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3D39" w14:textId="77777777" w:rsidR="00946022" w:rsidRDefault="0008393D" w:rsidP="00946022">
      <w:pPr>
        <w:spacing w:after="0" w:line="240" w:lineRule="auto"/>
        <w:rPr>
          <w:rFonts w:ascii="Nirmala UI" w:eastAsia="Times New Roman" w:hAnsi="Nirmala UI" w:cs="Nirmala UI"/>
          <w:b/>
          <w:bCs/>
          <w:kern w:val="0"/>
          <w:sz w:val="27"/>
          <w:szCs w:val="27"/>
          <w:lang w:eastAsia="en-IN"/>
          <w14:ligatures w14:val="none"/>
        </w:rPr>
      </w:pPr>
      <w:r w:rsidRPr="00E572A6">
        <w:rPr>
          <w:noProof/>
          <w:lang w:val="en-US"/>
        </w:rPr>
        <w:drawing>
          <wp:inline distT="0" distB="0" distL="0" distR="0" wp14:anchorId="7F0E4B87" wp14:editId="62747AC5">
            <wp:extent cx="5732145" cy="891985"/>
            <wp:effectExtent l="0" t="0" r="1905" b="3810"/>
            <wp:docPr id="1332438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8F1E" w14:textId="77777777" w:rsidR="0008393D" w:rsidRDefault="0008393D" w:rsidP="00946022">
      <w:pPr>
        <w:spacing w:after="0" w:line="240" w:lineRule="auto"/>
        <w:rPr>
          <w:rFonts w:ascii="Nirmala UI" w:eastAsia="Times New Roman" w:hAnsi="Nirmala UI" w:cs="Nirmala UI"/>
          <w:b/>
          <w:bCs/>
          <w:kern w:val="0"/>
          <w:sz w:val="27"/>
          <w:szCs w:val="27"/>
          <w:lang w:eastAsia="en-IN"/>
          <w14:ligatures w14:val="none"/>
        </w:rPr>
      </w:pPr>
    </w:p>
    <w:p w14:paraId="5F3862D0" w14:textId="77777777" w:rsidR="00304A55" w:rsidRPr="006A5064" w:rsidRDefault="00304A55" w:rsidP="00304A55">
      <w:pPr>
        <w:spacing w:after="0" w:line="240" w:lineRule="auto"/>
        <w:contextualSpacing/>
        <w:jc w:val="center"/>
        <w:rPr>
          <w:rFonts w:ascii="Rachana" w:eastAsia="Times New Roman" w:hAnsi="Rachana" w:cs="Rachana"/>
          <w:kern w:val="0"/>
          <w:sz w:val="28"/>
          <w:szCs w:val="28"/>
          <w:lang w:eastAsia="en-IN"/>
          <w14:ligatures w14:val="none"/>
        </w:rPr>
      </w:pPr>
      <w:proofErr w:type="spellStart"/>
      <w:r w:rsidRPr="006A5064">
        <w:rPr>
          <w:rStyle w:val="Strong"/>
          <w:rFonts w:ascii="Rachana" w:hAnsi="Rachana" w:cs="Rachana"/>
          <w:sz w:val="28"/>
          <w:szCs w:val="28"/>
        </w:rPr>
        <w:t>മലയാള</w:t>
      </w:r>
      <w:proofErr w:type="spellEnd"/>
      <w:r w:rsidRPr="006A5064">
        <w:rPr>
          <w:rStyle w:val="Strong"/>
          <w:rFonts w:ascii="Rachana" w:hAnsi="Rachana" w:cs="Rachana"/>
          <w:sz w:val="28"/>
          <w:szCs w:val="28"/>
        </w:rPr>
        <w:t xml:space="preserve"> </w:t>
      </w:r>
      <w:proofErr w:type="spellStart"/>
      <w:r w:rsidRPr="006A5064">
        <w:rPr>
          <w:rStyle w:val="Strong"/>
          <w:rFonts w:ascii="Rachana" w:hAnsi="Rachana" w:cs="Rachana"/>
          <w:sz w:val="28"/>
          <w:szCs w:val="28"/>
        </w:rPr>
        <w:t>ഭാഷയുടെ</w:t>
      </w:r>
      <w:proofErr w:type="spellEnd"/>
      <w:r w:rsidRPr="006A5064">
        <w:rPr>
          <w:rStyle w:val="Strong"/>
          <w:rFonts w:ascii="Rachana" w:hAnsi="Rachana" w:cs="Rachana"/>
          <w:sz w:val="28"/>
          <w:szCs w:val="28"/>
        </w:rPr>
        <w:t xml:space="preserve"> </w:t>
      </w:r>
      <w:proofErr w:type="spellStart"/>
      <w:r w:rsidRPr="006A5064">
        <w:rPr>
          <w:rStyle w:val="Strong"/>
          <w:rFonts w:ascii="Rachana" w:hAnsi="Rachana" w:cs="Rachana"/>
          <w:sz w:val="28"/>
          <w:szCs w:val="28"/>
        </w:rPr>
        <w:t>മഹത്വം</w:t>
      </w:r>
      <w:proofErr w:type="spellEnd"/>
      <w:r w:rsidRPr="006A5064">
        <w:rPr>
          <w:rStyle w:val="Strong"/>
          <w:rFonts w:ascii="Rachana" w:hAnsi="Rachana" w:cs="Rachana"/>
          <w:sz w:val="28"/>
          <w:szCs w:val="28"/>
        </w:rPr>
        <w:t xml:space="preserve">, </w:t>
      </w:r>
      <w:proofErr w:type="spellStart"/>
      <w:r w:rsidRPr="006A5064">
        <w:rPr>
          <w:rStyle w:val="Strong"/>
          <w:rFonts w:ascii="Rachana" w:hAnsi="Rachana" w:cs="Rachana"/>
          <w:sz w:val="28"/>
          <w:szCs w:val="28"/>
        </w:rPr>
        <w:t>ഭാഷാ</w:t>
      </w:r>
      <w:proofErr w:type="spellEnd"/>
      <w:r w:rsidRPr="006A5064">
        <w:rPr>
          <w:rStyle w:val="Strong"/>
          <w:rFonts w:ascii="Rachana" w:hAnsi="Rachana" w:cs="Rachana"/>
          <w:sz w:val="28"/>
          <w:szCs w:val="28"/>
        </w:rPr>
        <w:t xml:space="preserve"> </w:t>
      </w:r>
      <w:proofErr w:type="spellStart"/>
      <w:r w:rsidRPr="006A5064">
        <w:rPr>
          <w:rStyle w:val="Strong"/>
          <w:rFonts w:ascii="Rachana" w:hAnsi="Rachana" w:cs="Rachana"/>
          <w:sz w:val="28"/>
          <w:szCs w:val="28"/>
        </w:rPr>
        <w:t>സാഹിത്യത്തി</w:t>
      </w:r>
      <w:proofErr w:type="spellEnd"/>
      <w:r w:rsidRPr="006A5064">
        <w:rPr>
          <w:rStyle w:val="Strong"/>
          <w:rFonts w:ascii="Rachana" w:hAnsi="Rachana" w:cs="Rachana"/>
          <w:sz w:val="28"/>
          <w:szCs w:val="28"/>
        </w:rPr>
        <w:t xml:space="preserve">ൽ </w:t>
      </w:r>
      <w:proofErr w:type="spellStart"/>
      <w:r w:rsidRPr="006A5064">
        <w:rPr>
          <w:rStyle w:val="Strong"/>
          <w:rFonts w:ascii="Rachana" w:hAnsi="Rachana" w:cs="Rachana"/>
          <w:sz w:val="28"/>
          <w:szCs w:val="28"/>
        </w:rPr>
        <w:t>വന്ന</w:t>
      </w:r>
      <w:proofErr w:type="spellEnd"/>
      <w:r w:rsidRPr="006A5064">
        <w:rPr>
          <w:rStyle w:val="Strong"/>
          <w:rFonts w:ascii="Rachana" w:hAnsi="Rachana" w:cs="Rachana"/>
          <w:sz w:val="28"/>
          <w:szCs w:val="28"/>
        </w:rPr>
        <w:t xml:space="preserve"> </w:t>
      </w:r>
      <w:proofErr w:type="spellStart"/>
      <w:r w:rsidRPr="006A5064">
        <w:rPr>
          <w:rStyle w:val="Strong"/>
          <w:rFonts w:ascii="Rachana" w:hAnsi="Rachana" w:cs="Rachana"/>
          <w:sz w:val="28"/>
          <w:szCs w:val="28"/>
        </w:rPr>
        <w:t>മാറ്റങ്ങ</w:t>
      </w:r>
      <w:proofErr w:type="spellEnd"/>
      <w:r w:rsidRPr="006A5064">
        <w:rPr>
          <w:rStyle w:val="Strong"/>
          <w:rFonts w:ascii="Rachana" w:hAnsi="Rachana" w:cs="Rachana"/>
          <w:sz w:val="28"/>
          <w:szCs w:val="28"/>
        </w:rPr>
        <w:t>ൾ</w:t>
      </w:r>
    </w:p>
    <w:p w14:paraId="1133BB94" w14:textId="77777777" w:rsidR="00946022" w:rsidRPr="00946022" w:rsidRDefault="00946022" w:rsidP="00304A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8AFD378" w14:textId="77777777" w:rsidR="00946022" w:rsidRPr="00304A55" w:rsidRDefault="001C3B05" w:rsidP="00304A55">
      <w:pPr>
        <w:spacing w:after="0" w:line="240" w:lineRule="auto"/>
        <w:contextualSpacing/>
        <w:jc w:val="center"/>
        <w:rPr>
          <w:rFonts w:ascii="Rachana" w:hAnsi="Rachana" w:cs="Rachana"/>
          <w:sz w:val="24"/>
          <w:szCs w:val="24"/>
          <w:lang w:val="en-US"/>
        </w:rPr>
      </w:pPr>
      <w:r w:rsidRPr="00304A55">
        <w:rPr>
          <w:rFonts w:ascii="Rachana" w:hAnsi="Rachana" w:cs="Rach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6B3CE" wp14:editId="157CB051">
                <wp:simplePos x="0" y="0"/>
                <wp:positionH relativeFrom="margin">
                  <wp:align>right</wp:align>
                </wp:positionH>
                <wp:positionV relativeFrom="paragraph">
                  <wp:posOffset>261619</wp:posOffset>
                </wp:positionV>
                <wp:extent cx="5705475" cy="9525"/>
                <wp:effectExtent l="0" t="0" r="28575" b="28575"/>
                <wp:wrapNone/>
                <wp:docPr id="9419101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3821A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20.6pt" to="847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" strokecolor="#4472c4">
                <v:stroke joinstyle="miter"/>
                <w10:wrap anchorx="margin"/>
              </v:line>
            </w:pict>
          </mc:Fallback>
        </mc:AlternateContent>
      </w:r>
      <w:r w:rsidR="00946022" w:rsidRPr="00304A55">
        <w:rPr>
          <w:rFonts w:ascii="Rachana" w:hAnsi="Rachana" w:cs="Rachana"/>
          <w:sz w:val="24"/>
          <w:szCs w:val="24"/>
          <w:lang w:val="en-US"/>
        </w:rPr>
        <w:t>Author names, Designations</w:t>
      </w:r>
    </w:p>
    <w:p w14:paraId="5C5046A2" w14:textId="77777777" w:rsidR="003771AD" w:rsidRDefault="003771AD" w:rsidP="0094602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EB29CDB" w14:textId="77777777" w:rsidR="00946022" w:rsidRPr="00575C97" w:rsidRDefault="00946022" w:rsidP="0094602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75C9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Article information    </w:t>
      </w:r>
    </w:p>
    <w:p w14:paraId="75383587" w14:textId="77777777" w:rsidR="00946022" w:rsidRPr="00575C97" w:rsidRDefault="00946022" w:rsidP="00946022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75C97">
        <w:rPr>
          <w:rFonts w:ascii="Times New Roman" w:hAnsi="Times New Roman" w:cs="Times New Roman"/>
          <w:sz w:val="20"/>
          <w:szCs w:val="20"/>
          <w:lang w:val="en-US"/>
        </w:rPr>
        <w:t xml:space="preserve">Received:  13th January 2022                                                      </w:t>
      </w:r>
      <w:r w:rsidRPr="00575C9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75C97">
        <w:rPr>
          <w:rFonts w:ascii="Times New Roman" w:hAnsi="Times New Roman" w:cs="Times New Roman"/>
          <w:sz w:val="20"/>
          <w:szCs w:val="20"/>
        </w:rPr>
        <w:t xml:space="preserve">Volume: …      </w:t>
      </w:r>
    </w:p>
    <w:p w14:paraId="086A7030" w14:textId="77777777" w:rsidR="00946022" w:rsidRPr="00575C97" w:rsidRDefault="00946022" w:rsidP="00946022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75C97">
        <w:rPr>
          <w:rFonts w:ascii="Times New Roman" w:hAnsi="Times New Roman" w:cs="Times New Roman"/>
          <w:sz w:val="20"/>
          <w:szCs w:val="20"/>
          <w:lang w:val="en-US"/>
        </w:rPr>
        <w:t>Received in revised form: 12th March 2022</w:t>
      </w:r>
      <w:r w:rsidRPr="00575C97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Pr="00575C97">
        <w:rPr>
          <w:rFonts w:ascii="Times New Roman" w:hAnsi="Times New Roman" w:cs="Times New Roman"/>
          <w:sz w:val="20"/>
          <w:szCs w:val="20"/>
        </w:rPr>
        <w:t>Issue: …</w:t>
      </w:r>
    </w:p>
    <w:p w14:paraId="765E8387" w14:textId="77777777" w:rsidR="00946022" w:rsidRPr="00575C97" w:rsidRDefault="00946022" w:rsidP="00946022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575C97">
        <w:rPr>
          <w:rFonts w:ascii="Times New Roman" w:hAnsi="Times New Roman" w:cs="Times New Roman"/>
          <w:sz w:val="20"/>
          <w:szCs w:val="20"/>
          <w:lang w:val="en-US"/>
        </w:rPr>
        <w:t xml:space="preserve">Accepted:  15th April 2022                                        </w:t>
      </w:r>
      <w:r w:rsidRPr="00575C9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75C97">
        <w:rPr>
          <w:rFonts w:ascii="Times New Roman" w:hAnsi="Times New Roman" w:cs="Times New Roman"/>
          <w:sz w:val="20"/>
          <w:szCs w:val="20"/>
        </w:rPr>
        <w:tab/>
        <w:t xml:space="preserve"> DOI: …</w:t>
      </w:r>
    </w:p>
    <w:p w14:paraId="22E8C4AF" w14:textId="77777777" w:rsidR="00946022" w:rsidRPr="00575C97" w:rsidRDefault="00946022" w:rsidP="0094602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575C97">
        <w:rPr>
          <w:rFonts w:ascii="Times New Roman" w:hAnsi="Times New Roman" w:cs="Times New Roman"/>
          <w:sz w:val="20"/>
          <w:szCs w:val="20"/>
          <w:lang w:val="en-US"/>
        </w:rPr>
        <w:t>Available online: 6th June 2022</w:t>
      </w:r>
    </w:p>
    <w:p w14:paraId="56CE441E" w14:textId="77777777" w:rsidR="00946022" w:rsidRDefault="003771AD" w:rsidP="00946022">
      <w:pPr>
        <w:rPr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4DC07" wp14:editId="62F9F91E">
                <wp:simplePos x="0" y="0"/>
                <wp:positionH relativeFrom="margin">
                  <wp:posOffset>-1905</wp:posOffset>
                </wp:positionH>
                <wp:positionV relativeFrom="paragraph">
                  <wp:posOffset>132715</wp:posOffset>
                </wp:positionV>
                <wp:extent cx="5705475" cy="19050"/>
                <wp:effectExtent l="0" t="0" r="28575" b="19050"/>
                <wp:wrapNone/>
                <wp:docPr id="16683981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27A6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0.45pt" to="449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" strokecolor="#4472c4">
                <v:stroke joinstyle="miter"/>
                <w10:wrap anchorx="margin"/>
              </v:line>
            </w:pict>
          </mc:Fallback>
        </mc:AlternateContent>
      </w:r>
    </w:p>
    <w:p w14:paraId="421804DF" w14:textId="77777777" w:rsidR="00946022" w:rsidRPr="00575C97" w:rsidRDefault="00946022" w:rsidP="007D130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75C9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Abstract </w:t>
      </w:r>
    </w:p>
    <w:p w14:paraId="2E7FADEA" w14:textId="77777777" w:rsidR="00946022" w:rsidRDefault="00946022" w:rsidP="007D130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75C97">
        <w:rPr>
          <w:rFonts w:ascii="Times New Roman" w:hAnsi="Times New Roman" w:cs="Times New Roman"/>
          <w:sz w:val="20"/>
          <w:szCs w:val="20"/>
          <w:lang w:val="en-US"/>
        </w:rPr>
        <w:t>What is an abstract? An abstract is a concise summary of a research paper or entire thesis. It is an original work, not an excerpted passage. An abstract must be fully self-contained and make sense by itself, without further reference to outside sources or to the actual paper. What is an abstract? An abstract is a concise summary of a research paper or entire thesis. It is an original work, not an excerpted passage. An abstract must be fully self-contained and make sense by itself, without further reference to outside sources or to the actual paper.</w:t>
      </w:r>
    </w:p>
    <w:p w14:paraId="733FA7BF" w14:textId="77777777" w:rsidR="007D130D" w:rsidRDefault="007D130D" w:rsidP="007D130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C133E00" w14:textId="77777777" w:rsidR="00304A55" w:rsidRPr="00304A55" w:rsidRDefault="00304A55" w:rsidP="007D130D">
      <w:pPr>
        <w:spacing w:after="0" w:line="240" w:lineRule="auto"/>
        <w:contextualSpacing/>
        <w:jc w:val="both"/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304A55">
        <w:rPr>
          <w:rFonts w:ascii="Rachana" w:eastAsia="Times New Roman" w:hAnsi="Rachana" w:cs="Rachana" w:hint="cs"/>
          <w:b/>
          <w:bCs/>
          <w:kern w:val="0"/>
          <w:sz w:val="24"/>
          <w:szCs w:val="24"/>
          <w:lang w:eastAsia="en-IN"/>
          <w14:ligatures w14:val="none"/>
        </w:rPr>
        <w:t>സാരാംശം</w:t>
      </w:r>
      <w:proofErr w:type="spellEnd"/>
      <w:r w:rsidRPr="00304A55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(Abstract)</w:t>
      </w:r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</w:p>
    <w:p w14:paraId="393E6A54" w14:textId="77777777" w:rsidR="00304A55" w:rsidRDefault="007D130D" w:rsidP="007D130D">
      <w:pPr>
        <w:spacing w:after="0" w:line="240" w:lineRule="auto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6E86A" wp14:editId="119EEF4C">
                <wp:simplePos x="0" y="0"/>
                <wp:positionH relativeFrom="margin">
                  <wp:posOffset>0</wp:posOffset>
                </wp:positionH>
                <wp:positionV relativeFrom="paragraph">
                  <wp:posOffset>877570</wp:posOffset>
                </wp:positionV>
                <wp:extent cx="5705475" cy="19050"/>
                <wp:effectExtent l="0" t="0" r="28575" b="19050"/>
                <wp:wrapNone/>
                <wp:docPr id="824881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DA197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9.1pt" to="449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" strokecolor="#4472c4">
                <v:stroke joinstyle="miter"/>
                <w10:wrap anchorx="margin"/>
              </v:line>
            </w:pict>
          </mc:Fallback>
        </mc:AlternateContent>
      </w:r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ഈ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ലേഖനം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മഹത്വവും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proofErr w:type="gramStart"/>
      <w:r w:rsidR="00304A55" w:rsidRPr="00304A55">
        <w:rPr>
          <w:rStyle w:val="transliteration"/>
          <w:rFonts w:ascii="Rachana" w:hAnsi="Rachana" w:cs="Rachana"/>
          <w:sz w:val="24"/>
          <w:szCs w:val="24"/>
        </w:rPr>
        <w:t>അതിന്റെ</w:t>
      </w:r>
      <w:proofErr w:type="spellEnd"/>
      <w:r w:rsidR="00304A55" w:rsidRPr="00304A55">
        <w:rPr>
          <w:rFonts w:ascii="Rachana" w:hAnsi="Rachana" w:cs="Rachana"/>
          <w:sz w:val="24"/>
          <w:szCs w:val="24"/>
        </w:rPr>
        <w:t xml:space="preserve"> </w:t>
      </w:r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ൽ</w:t>
      </w:r>
      <w:proofErr w:type="gram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വന്ന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പ്രധാനപ്പെട്ട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മാറ്റങ്ങളും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പരിശോധിക്കുന്നു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ചരിത്രപരമായ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വികാസങ്ങളുടെയും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സ്വാധീനങ്ങളുടെയും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പശ്ചാത്തലത്തി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സാഹിത്യത്തിന്റെ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സമ്പുഷ്ടതയും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വൈവിധ്യവും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വിലയിരുത്തുന്നു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ഈ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പഠനം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വൈവിധ്യങ്ങളെയും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പരിണാമത്തിന്റെയും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മഹിമയെ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വിശദമാക്കുന്നു</w:t>
      </w:r>
      <w:proofErr w:type="spellEnd"/>
      <w:r w:rsidR="00304A55"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2A81FAC0" w14:textId="77777777" w:rsidR="007D130D" w:rsidRPr="00355E36" w:rsidRDefault="007D130D" w:rsidP="007D130D">
      <w:pPr>
        <w:spacing w:after="0" w:line="240" w:lineRule="auto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</w:p>
    <w:p w14:paraId="577D503F" w14:textId="77777777" w:rsidR="00946022" w:rsidRPr="0008393D" w:rsidRDefault="0008393D" w:rsidP="007D130D">
      <w:pPr>
        <w:spacing w:after="0" w:line="240" w:lineRule="auto"/>
        <w:contextualSpacing/>
        <w:jc w:val="both"/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08393D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പ്രധാന</w:t>
      </w:r>
      <w:proofErr w:type="spellEnd"/>
      <w:r w:rsidRPr="0008393D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08393D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വാക്കുക</w:t>
      </w:r>
      <w:proofErr w:type="spellEnd"/>
      <w:r w:rsidRPr="0008393D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ൾ(</w:t>
      </w:r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Keywords</w:t>
      </w:r>
      <w:r w:rsidRPr="0008393D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)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r w:rsidR="007D130D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പരിഷ്കാരങ്ങ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സ്വാധീനങ്ങ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പരിണാമം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ചരിത്രപരമായ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വികാസം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പഠനം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രൂപങ്ങ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സംസ്കാര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പരമ്പര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പൈതൃകം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കവിത</w:t>
      </w:r>
      <w:proofErr w:type="spellEnd"/>
      <w:r w:rsidR="00994872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r w:rsidR="00946022" w:rsidRPr="0008393D">
        <w:rPr>
          <w:rFonts w:ascii="Rachana" w:hAnsi="Rachana" w:cs="Rachana"/>
          <w:sz w:val="24"/>
          <w:szCs w:val="24"/>
          <w:lang w:val="en-US"/>
        </w:rPr>
        <w:t>up to 5 or 6 separated by commas</w:t>
      </w:r>
    </w:p>
    <w:p w14:paraId="7D7C5913" w14:textId="77777777" w:rsidR="0008393D" w:rsidRDefault="003771AD" w:rsidP="007D130D">
      <w:pPr>
        <w:spacing w:before="240" w:after="120" w:line="240" w:lineRule="auto"/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EE059" wp14:editId="0201707B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5705475" cy="19050"/>
                <wp:effectExtent l="0" t="0" r="28575" b="19050"/>
                <wp:wrapNone/>
                <wp:docPr id="20185784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94FCA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5.1pt" to="847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" strokecolor="#4472c4">
                <v:stroke joinstyle="miter"/>
                <w10:wrap anchorx="margin"/>
              </v:line>
            </w:pict>
          </mc:Fallback>
        </mc:AlternateContent>
      </w:r>
      <w:proofErr w:type="spellStart"/>
      <w:r w:rsidR="0008393D"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ആമുഖം</w:t>
      </w:r>
      <w:proofErr w:type="spellEnd"/>
      <w:r w:rsidR="0008393D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(Introduction)</w:t>
      </w:r>
    </w:p>
    <w:p w14:paraId="26722617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042C0153" w14:textId="77777777" w:rsidR="0008393D" w:rsidRPr="0008393D" w:rsidRDefault="0008393D" w:rsidP="00994872">
      <w:pPr>
        <w:spacing w:after="0" w:line="240" w:lineRule="auto"/>
        <w:ind w:firstLine="709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സമ്പന്നമായ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പൈതൃകം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നിലനിർത്തുന്ന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ഒരു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ഭാഷയായി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ഇന്ത്യയുടെ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ഭാഷാപരമായ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പടലത്തി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പ്രധാന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സ്ഥാനം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പുലർത്തുന്നു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കവിതാ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രീതികളും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മികവും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കൊണ്ടും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അറിയപ്പെടുന്ന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രൂപത്തി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ശ്രദ്ധേയമായ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മാറ്റങ്ങ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അനുഭവിച്ചിട്ടുണ്ട്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മഹത്വവും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രംഗത്ത്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ഗവേഷണവും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വിലയിരുത്തുകയാണ്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ഈ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പഠനത്തിന്റെ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ലക്ഷ്യം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273B6CC6" w14:textId="77777777" w:rsidR="001C3B05" w:rsidRDefault="001C3B05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</w:pPr>
    </w:p>
    <w:p w14:paraId="2DC8B46F" w14:textId="77777777" w:rsidR="00625544" w:rsidRDefault="00625544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</w:pPr>
    </w:p>
    <w:p w14:paraId="07BECB43" w14:textId="77777777" w:rsidR="007D130D" w:rsidRDefault="007D130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</w:pPr>
    </w:p>
    <w:p w14:paraId="3D888103" w14:textId="77777777" w:rsidR="007D130D" w:rsidRDefault="007D130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</w:pPr>
    </w:p>
    <w:p w14:paraId="38CA285B" w14:textId="77777777" w:rsidR="00625544" w:rsidRPr="00625544" w:rsidRDefault="00625544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</w:pPr>
    </w:p>
    <w:p w14:paraId="3E7B03D9" w14:textId="77777777" w:rsidR="0008393D" w:rsidRDefault="0008393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lastRenderedPageBreak/>
        <w:t>പശ്ചാത്തലം</w:t>
      </w:r>
      <w:proofErr w:type="spellEnd"/>
      <w:r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(Background Study)</w:t>
      </w:r>
    </w:p>
    <w:p w14:paraId="104F7F0A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54C968FD" w14:textId="77777777" w:rsidR="0008393D" w:rsidRPr="00355E36" w:rsidRDefault="0008393D" w:rsidP="0099487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134" w:hanging="425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ഉത്ഭവവും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വികാസവും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ഉത്ഭവം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ദ്രാവിഡഭാഷാ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കുടുംബത്തി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നിന്നാണ്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പുരാതനതയുടെ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ചിത്രങ്ങ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സംബദ്ധിച്ച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കവിതകളി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കാണാം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4DCDA141" w14:textId="77777777" w:rsidR="0008393D" w:rsidRPr="00355E36" w:rsidRDefault="0008393D" w:rsidP="00161040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ഭക്തി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പ്രസ്ഥാനത്തിന്റെ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സ്വാധീനം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ഭക്തി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പ്രസ്ഥാനത്തിന്റെ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കവിതകളായ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കൃതികളും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ഭക്തി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വികാസത്തി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ശ്രദ്ധേയമായ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സ്ഥാനം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പുലർത്തുന്നു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64B0114E" w14:textId="77777777" w:rsidR="0008393D" w:rsidRPr="00355E36" w:rsidRDefault="0008393D" w:rsidP="00161040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ആധുനികതയുടെ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പ്രഭാവം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ആധുനിക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കവിതകളും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ആധുനിക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കൃതികളും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ശൈലിയെയും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ഉള്ളടക്കത്തെയും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നിരൂപണീയമാക്കുന്നു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5194BD3E" w14:textId="77777777" w:rsidR="0008393D" w:rsidRDefault="0008393D" w:rsidP="00161040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സാമൂഹിക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മാറ്റങ്ങളും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വികസനങ്ങളും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സമൂഹത്തിലെ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മാറ്റങ്ങ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സാഹിത്യത്തിലെ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രൂപാന്തരങ്ങൾക്കും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ഭാവാന്തരങ്ങൾക്കും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വഴിതെളിച്ചു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522CE08B" w14:textId="77777777" w:rsidR="00994872" w:rsidRPr="007D130D" w:rsidRDefault="00994872" w:rsidP="00994872">
      <w:pPr>
        <w:spacing w:after="0" w:line="240" w:lineRule="auto"/>
        <w:ind w:left="720"/>
        <w:contextualSpacing/>
        <w:jc w:val="both"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1EAF195A" w14:textId="77777777" w:rsidR="0008393D" w:rsidRDefault="0008393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അവലോകനം</w:t>
      </w:r>
      <w:proofErr w:type="spellEnd"/>
      <w:r w:rsidRPr="008223BD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(Review of Literature)</w:t>
      </w:r>
    </w:p>
    <w:p w14:paraId="3E6C57E7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5D751A53" w14:textId="77777777" w:rsidR="0008393D" w:rsidRPr="00355E36" w:rsidRDefault="0008393D" w:rsidP="00A82819">
      <w:pPr>
        <w:spacing w:after="0" w:line="240" w:lineRule="auto"/>
        <w:ind w:left="709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കുഞ്ഞാ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ൻ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പിള്ള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എലങ്കുളം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.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കേരള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ചരിത്ര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പഠനങ്ങ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ൾ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മദ്രാസ്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ഏഷ്യ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ൻ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എജ്യുക്കേഷണ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സർവ്വീസസ്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1963.</w:t>
      </w:r>
    </w:p>
    <w:p w14:paraId="707FC115" w14:textId="77777777" w:rsidR="0008393D" w:rsidRPr="00A82819" w:rsidRDefault="0008393D" w:rsidP="00A82819">
      <w:pPr>
        <w:pStyle w:val="ListParagraph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ഈ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ഗ്രന്ഥത്തി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പരി൴ത്തലത്തി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സ്വതന്ത്ര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പദവിയിലും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ലേഖനങ്ങ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കൊണ്ട്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പ്രധാന്യം</w:t>
      </w:r>
      <w:proofErr w:type="spellEnd"/>
      <w:r w:rsidRPr="00A82819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701F4826" w14:textId="77777777" w:rsidR="0008393D" w:rsidRPr="00355E36" w:rsidRDefault="0008393D" w:rsidP="00A82819">
      <w:pPr>
        <w:spacing w:after="0" w:line="240" w:lineRule="auto"/>
        <w:ind w:left="709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പാരമേശ്വര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ൻ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നായ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ർ,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പി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കെ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.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ചരിത്രം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ന്യൂ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ഡെൽഹി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അക്കാദമി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1995.</w:t>
      </w:r>
    </w:p>
    <w:p w14:paraId="7B1FCE04" w14:textId="77777777" w:rsidR="0008393D" w:rsidRPr="00355E36" w:rsidRDefault="0008393D" w:rsidP="00A82819">
      <w:pPr>
        <w:numPr>
          <w:ilvl w:val="1"/>
          <w:numId w:val="15"/>
        </w:numPr>
        <w:spacing w:after="0" w:line="240" w:lineRule="auto"/>
        <w:ind w:left="1701" w:hanging="283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പുരാതന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കാലം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മുത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ഇപ്പോഴത്തെ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കാലഘട്ടം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വരെ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വിശദമായി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പ്രതിപാദിക്കുന്ന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ഈ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ഗ്രന്ഥം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പരിഷ്കാരങ്ങളെയും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സാമൂഹിക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മാറ്റങ്ങളെയും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വിവരിക്കുന്നു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0E2F652B" w14:textId="77777777" w:rsidR="0008393D" w:rsidRPr="00355E36" w:rsidRDefault="0008393D" w:rsidP="00A82819">
      <w:pPr>
        <w:spacing w:after="0" w:line="240" w:lineRule="auto"/>
        <w:ind w:left="709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ലീലാവതി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എം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.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വിമർശനം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തിരുവനന്തപുരം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കേരള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അക്കാദമി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2005.</w:t>
      </w:r>
    </w:p>
    <w:p w14:paraId="4B48E3E2" w14:textId="77777777" w:rsidR="0008393D" w:rsidRPr="00355E36" w:rsidRDefault="0008393D" w:rsidP="00A82819">
      <w:pPr>
        <w:numPr>
          <w:ilvl w:val="1"/>
          <w:numId w:val="15"/>
        </w:numPr>
        <w:spacing w:after="0" w:line="240" w:lineRule="auto"/>
        <w:ind w:left="1701" w:hanging="283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പൂർവഗിരിയിലും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ആധുനികഗിരിയിലുമുള്ള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സാഹിത്യരൂപങ്ങ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കണ്ടെത്താ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ൻ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സഹായിക്കുന്ന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ഈ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ഗ്രന്ഥം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എഴുത്തുകാരുടെ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വ്യക്തിത്വവും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സൃഷ്ടികളും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വിശദീകരിക്കുന്നു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465B36F5" w14:textId="77777777" w:rsidR="0008393D" w:rsidRPr="00355E36" w:rsidRDefault="0008393D" w:rsidP="00A82819">
      <w:pPr>
        <w:spacing w:after="0" w:line="240" w:lineRule="auto"/>
        <w:ind w:left="709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പണിക്ക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ർ,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കെ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അയ്യപ്പ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.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സാഹിത്യത്തിന്റെ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ചുരുക്ക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ചരിത്രം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തിരുവനന്തപുരം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അന്താരാഷ്ട്ര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കേരള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പഠന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കേന്ദ്രം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2001.</w:t>
      </w:r>
    </w:p>
    <w:p w14:paraId="34583763" w14:textId="77777777" w:rsidR="0008393D" w:rsidRPr="00355E36" w:rsidRDefault="0008393D" w:rsidP="00A82819">
      <w:pPr>
        <w:numPr>
          <w:ilvl w:val="1"/>
          <w:numId w:val="15"/>
        </w:numPr>
        <w:spacing w:after="0" w:line="240" w:lineRule="auto"/>
        <w:ind w:left="1701" w:hanging="283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ഭാവിയി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ആവശ്യമായ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വർത്തമാനകവിതകളെയും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പുതിയ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പ്രസ്ഥാനങ്ങളെയും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ചർച്ച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ചെയ്യുന്ന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ഈ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ഗ്രന്ഥം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വശവും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ശ്രദ്ധേയമാക്കുന്നു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37519766" w14:textId="77777777" w:rsidR="0008393D" w:rsidRPr="00355E36" w:rsidRDefault="0008393D" w:rsidP="00A82819">
      <w:pPr>
        <w:spacing w:after="0" w:line="240" w:lineRule="auto"/>
        <w:ind w:left="720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ബഷീ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ർ,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വൈക്കം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മുഹമ്മദ്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4"/>
          <w:szCs w:val="24"/>
          <w:lang w:eastAsia="en-IN"/>
          <w14:ligatures w14:val="none"/>
        </w:rPr>
        <w:t>.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ബാല്യകാലസഖി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ചെന്നൈ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: ഡി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ബുക്സ്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1944.</w:t>
      </w:r>
    </w:p>
    <w:p w14:paraId="5029F401" w14:textId="77777777" w:rsidR="0008393D" w:rsidRDefault="0008393D" w:rsidP="00A82819">
      <w:pPr>
        <w:numPr>
          <w:ilvl w:val="1"/>
          <w:numId w:val="15"/>
        </w:numPr>
        <w:spacing w:after="0" w:line="240" w:lineRule="auto"/>
        <w:ind w:left="1701" w:hanging="283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മലയാളത്തിലെ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ചലച്ചിത്ര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സൃഷ്ടികൾക്ക്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പ്രചോദനമായ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ഈ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സൃഷ്ടി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നൂതനത്വവും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സമാധാനവും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തിരിച്ചറിയുന്നു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74829CEE" w14:textId="77777777" w:rsidR="00994872" w:rsidRPr="007D130D" w:rsidRDefault="00994872" w:rsidP="00994872">
      <w:pPr>
        <w:spacing w:after="0" w:line="240" w:lineRule="auto"/>
        <w:ind w:left="1440"/>
        <w:contextualSpacing/>
        <w:jc w:val="both"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51CB5D1B" w14:textId="77777777" w:rsidR="0008393D" w:rsidRDefault="0008393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പഠനത്തിന്റെ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ലക്ഷ്യം</w:t>
      </w:r>
      <w:proofErr w:type="spellEnd"/>
      <w:r w:rsidRPr="008223BD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(Objectives of the Study)</w:t>
      </w:r>
    </w:p>
    <w:p w14:paraId="01BFBE63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33F78CD2" w14:textId="77777777" w:rsidR="0008393D" w:rsidRDefault="0008393D" w:rsidP="00161040">
      <w:pPr>
        <w:spacing w:after="0" w:line="240" w:lineRule="auto"/>
        <w:ind w:firstLine="709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ഈ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പഠനത്തിന്റെ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പ്രധാന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ലക്ഷ്യം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മഹത്വം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വിലയിരുത്തുകയും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ചരിത്രത്തി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വന്ന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പ്രധാന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മാറ്റങ്ങളെ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വിശദമായി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പഠിക്കുകയുമാണ്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സമ്പുഷ്ടവും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വ്യത്യസ്തവുമായ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രൂപങ്ങളെ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പരിചയപ്പെടുത്തുക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എന്നതും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പ്രധാന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ലക്ഷ്യങ്ങളി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ഒന്നാണ്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3AE21841" w14:textId="77777777" w:rsidR="00313E2E" w:rsidRPr="0008393D" w:rsidRDefault="00313E2E" w:rsidP="00161040">
      <w:pPr>
        <w:spacing w:after="0" w:line="240" w:lineRule="auto"/>
        <w:ind w:firstLine="709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</w:p>
    <w:p w14:paraId="0EC9366E" w14:textId="77777777" w:rsidR="0008393D" w:rsidRDefault="0008393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പഠനത്തിന്റെ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പരിധി</w:t>
      </w:r>
      <w:proofErr w:type="spellEnd"/>
      <w:r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(Scope of the study)</w:t>
      </w:r>
    </w:p>
    <w:p w14:paraId="5839D202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3D3A6B79" w14:textId="77777777" w:rsidR="0008393D" w:rsidRDefault="0008393D" w:rsidP="00161040">
      <w:pPr>
        <w:spacing w:after="0" w:line="240" w:lineRule="auto"/>
        <w:ind w:firstLine="709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ചരിത്രവും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സമഗ്രമായി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പരിശോധിക്കുന്ന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ഈ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പഠനം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പ്രത്യേകിച്ച്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ആധുനിക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കാലഘട്ടത്തിലുണ്ടായ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സാമൂഹിക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മാറ്റങ്ങ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ഉപഭോക്താവിന്റെ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നവീകരണ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പ്രവണതക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എന്നിവ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ഉൾപ്പെടുത്തുന്നു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0539C525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144CDB29" w14:textId="77777777" w:rsidR="0008393D" w:rsidRDefault="0008393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ചർച്ച</w:t>
      </w:r>
      <w:proofErr w:type="spellEnd"/>
      <w:r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(Discussion)</w:t>
      </w:r>
    </w:p>
    <w:p w14:paraId="638068A4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503B56FC" w14:textId="77777777" w:rsidR="0008393D" w:rsidRDefault="0008393D" w:rsidP="00161040">
      <w:pPr>
        <w:spacing w:after="0" w:line="240" w:lineRule="auto"/>
        <w:ind w:firstLine="709"/>
        <w:contextualSpacing/>
        <w:jc w:val="both"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ചർച്ചാ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വിഭാഗത്തി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പരിണാമത്തിന്റെ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വിവിധ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ഘട്ടങ്ങ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വിശദമാക്കുന്നു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ആദിമ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കാലഘട്ടത്തി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സംകൃതിക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പൈതൃകവും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ഭക്തി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പ്രസ്ഥാനവും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താൽപ്പര്യപൂർവം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ഉള്‍പ്പെടുത്തി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ചേർത്ത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സംകൃതീകരണം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വാത്സയ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ഭേദം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പോലുള്ള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പ്രകൃതിസ്പർശം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കവിതാരൂപത്തി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ആത്മഹര്‍ഷം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മകളുടെ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സന്തോഷം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എന്നതിന്റെ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പുരാതന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സവിശേഷതക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വികസനത്തിന്റെ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തുടക്കങ്ങളായി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ചർച്ച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ചെയ്യുന്നു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അവർക്കു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ശേഷം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ആയിരം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വർഷങ്ങൾകൽക്കൂടി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നവോത്ഥാന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കവികളായ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തച്ചോടി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കുമാരനാശാ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ൻ,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ചക്കി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ഓയര്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എന്നിവരുടെ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നവോത്ഥാന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പ്രവർത്തനങ്ങ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വിശകലനം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ചെയ്യുന്നു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0F84E19C" w14:textId="77777777" w:rsidR="00994872" w:rsidRPr="007D130D" w:rsidRDefault="00994872" w:rsidP="00994872">
      <w:pPr>
        <w:spacing w:after="0" w:line="240" w:lineRule="auto"/>
        <w:contextualSpacing/>
        <w:jc w:val="both"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77CFCBE6" w14:textId="77777777" w:rsidR="0008393D" w:rsidRDefault="0008393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</w:pPr>
      <w:proofErr w:type="spellStart"/>
      <w:r w:rsidRPr="006A5064">
        <w:rPr>
          <w:rFonts w:ascii="Rachana" w:eastAsia="Times New Roman" w:hAnsi="Rachana" w:cs="Rachana" w:hint="cs"/>
          <w:b/>
          <w:bCs/>
          <w:kern w:val="0"/>
          <w:sz w:val="28"/>
          <w:szCs w:val="28"/>
          <w:lang w:eastAsia="en-IN"/>
          <w14:ligatures w14:val="none"/>
        </w:rPr>
        <w:t>ഉപസംഹാരം</w:t>
      </w:r>
      <w:proofErr w:type="spellEnd"/>
      <w:r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(Conclusion)</w:t>
      </w:r>
    </w:p>
    <w:p w14:paraId="79CE3987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7781DD5C" w14:textId="77777777" w:rsidR="0008393D" w:rsidRDefault="0008393D" w:rsidP="00161040">
      <w:pPr>
        <w:spacing w:after="0" w:line="240" w:lineRule="auto"/>
        <w:ind w:firstLine="709"/>
        <w:contextualSpacing/>
        <w:jc w:val="both"/>
        <w:rPr>
          <w:rFonts w:ascii="Rachana" w:eastAsia="Times New Roman" w:hAnsi="Rachana" w:cs="Rachana"/>
          <w:kern w:val="0"/>
          <w:sz w:val="28"/>
          <w:szCs w:val="28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സമ്പന്നമായ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പൈതൃകവുമായി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പുതിയ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താല്പര്യങ്ങളും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ശൈലികളും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സ്വീകരിച്ച്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മാറിയെങ്കിലും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സാരാംശം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നിലനിർത്തുന്നു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ചരിത്ര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സാമൂഹിക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ഘടകങ്ങ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കൊണ്ട്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പ്രേരിതമായ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പ്രകടനത്തിലെ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മാറ്റങ്ങ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സജീവ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സ്വഭാവത്തെ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തെളിയിക്കുന്നു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കുതിപ്പായുള്ള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ലോകത്തിന്റെ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സങ്കീർണ്ണതക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സഞ്ചരിച്ചുകൊണ്ടിരിക്കുമ്പോഴും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സാവകാശമായ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സാങ്കേതികവും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ബൗദ്ധികവുമായ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പ്രകടനങ്ങൾക്കുമായി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നിലനിർത്തുന്നു</w:t>
      </w:r>
      <w:proofErr w:type="spellEnd"/>
      <w:r w:rsidRPr="00355E36">
        <w:rPr>
          <w:rFonts w:ascii="Rachana" w:eastAsia="Times New Roman" w:hAnsi="Rachana" w:cs="Rachana"/>
          <w:kern w:val="0"/>
          <w:sz w:val="28"/>
          <w:szCs w:val="28"/>
          <w:lang w:eastAsia="en-IN"/>
          <w14:ligatures w14:val="none"/>
        </w:rPr>
        <w:t>.</w:t>
      </w:r>
    </w:p>
    <w:p w14:paraId="4C161339" w14:textId="77777777" w:rsidR="00994872" w:rsidRPr="007D130D" w:rsidRDefault="00994872" w:rsidP="00994872">
      <w:pPr>
        <w:spacing w:after="0" w:line="240" w:lineRule="auto"/>
        <w:contextualSpacing/>
        <w:jc w:val="both"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05EC54D7" w14:textId="77777777" w:rsidR="0008393D" w:rsidRDefault="0008393D" w:rsidP="00994872">
      <w:pPr>
        <w:spacing w:after="0" w:line="240" w:lineRule="auto"/>
        <w:contextualSpacing/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റഫറൻസുക</w:t>
      </w:r>
      <w:proofErr w:type="spellEnd"/>
      <w:r w:rsidRPr="00355E36"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>ൾ</w:t>
      </w:r>
      <w:r>
        <w:rPr>
          <w:rFonts w:ascii="Rachana" w:eastAsia="Times New Roman" w:hAnsi="Rachana" w:cs="Rachana"/>
          <w:b/>
          <w:bCs/>
          <w:kern w:val="0"/>
          <w:sz w:val="28"/>
          <w:szCs w:val="28"/>
          <w:lang w:eastAsia="en-IN"/>
          <w14:ligatures w14:val="none"/>
        </w:rPr>
        <w:t xml:space="preserve"> (References)</w:t>
      </w:r>
    </w:p>
    <w:p w14:paraId="567F7B7E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73B1843C" w14:textId="77777777" w:rsidR="0008393D" w:rsidRDefault="0008393D" w:rsidP="00161040">
      <w:pPr>
        <w:spacing w:after="0" w:line="240" w:lineRule="auto"/>
        <w:ind w:left="567" w:hanging="567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പിള്ള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ആനന്ദ്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 "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സാഹിത്യത്തിലെ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നവീകരണങ്ങ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ൾ."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കേരള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സ്റ്റഡീസ്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vol. 35, no. 2, 2022, pp. 123-145. </w:t>
      </w:r>
      <w:hyperlink r:id="rId8" w:history="1">
        <w:r w:rsidR="00994872" w:rsidRPr="00355E36">
          <w:rPr>
            <w:rStyle w:val="Hyperlink"/>
            <w:rFonts w:ascii="Rachana" w:eastAsia="Times New Roman" w:hAnsi="Rachana" w:cs="Rachana"/>
            <w:kern w:val="0"/>
            <w:sz w:val="24"/>
            <w:szCs w:val="24"/>
            <w:lang w:eastAsia="en-IN"/>
            <w14:ligatures w14:val="none"/>
          </w:rPr>
          <w:t>https://doi.org/10.1007/s12345-022-00123-4</w:t>
        </w:r>
      </w:hyperlink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7C2AEE79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160BA1C1" w14:textId="77777777" w:rsidR="0008393D" w:rsidRDefault="0008393D" w:rsidP="00161040">
      <w:pPr>
        <w:spacing w:after="0" w:line="240" w:lineRule="auto"/>
        <w:ind w:left="567" w:hanging="567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വിജയ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ൻ,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രാജേഷ്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 "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കവിതകളുടെ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മാറ്റങ്ങ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ൾ."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റിവ്യൂ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vol. 28, no. 4, 2019, pp. 56-75.</w:t>
      </w:r>
    </w:p>
    <w:p w14:paraId="57491E16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2B141BF1" w14:textId="77777777" w:rsidR="0008393D" w:rsidRDefault="0008393D" w:rsidP="002B2E4D">
      <w:pPr>
        <w:spacing w:after="0" w:line="240" w:lineRule="auto"/>
        <w:ind w:left="567" w:hanging="567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ർ,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ശ്രീകുമാ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ർ. "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ആധുനിക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കാവ്യരൂപങ്ങ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ൾ."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കേരള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സാഹിത്യം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vol. 14, no. 3, 2018, pp. 100-118.</w:t>
      </w:r>
    </w:p>
    <w:p w14:paraId="3D80C03F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0F5C069C" w14:textId="77777777" w:rsidR="0008393D" w:rsidRDefault="0008393D" w:rsidP="00754BB4">
      <w:pPr>
        <w:spacing w:after="0" w:line="240" w:lineRule="auto"/>
        <w:ind w:left="567" w:hanging="567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ർ,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അനുപമ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and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മേരി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ജോ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ൺ. "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ചരിത്രപരമായ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വികാസം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."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പണ്ഡിറ്റ്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vol. 8, no. 2, 2017, pp. 45-60.</w:t>
      </w:r>
    </w:p>
    <w:p w14:paraId="58763A5B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4AA98AED" w14:textId="77777777" w:rsidR="0008393D" w:rsidRDefault="0008393D" w:rsidP="00754BB4">
      <w:pPr>
        <w:spacing w:after="0" w:line="240" w:lineRule="auto"/>
        <w:ind w:left="567" w:hanging="567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രാധാകൃഷ്ണ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ൻ, ആർ.,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സുന്ദരം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എസ്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., and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അച്യുത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ൻ,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ടി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 "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മലയാളത്തിലെ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ചലച്ചിത്ര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."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സാഹിത്യ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ലോകം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vol. 22, no. 1, 2020, pp. 80-95.</w:t>
      </w:r>
    </w:p>
    <w:p w14:paraId="65438614" w14:textId="77777777" w:rsidR="002B2E4D" w:rsidRPr="007D130D" w:rsidRDefault="002B2E4D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6A7BA141" w14:textId="77777777" w:rsidR="0008393D" w:rsidRDefault="0008393D" w:rsidP="00754BB4">
      <w:pPr>
        <w:spacing w:after="0" w:line="240" w:lineRule="auto"/>
        <w:ind w:left="567" w:hanging="567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lastRenderedPageBreak/>
        <w:t>പിള്ള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എലങ്കുളം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കുഞ്ഞാ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ൻ.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കേരള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ചരിത്ര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പഠനങ്ങ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ൾ</w:t>
      </w:r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മദ്രാസ്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: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ഏഷ്യ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ൻ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എജ്യുക്കേഷണ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സർവ്വീസസ്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1963.</w:t>
      </w:r>
    </w:p>
    <w:p w14:paraId="23E61B59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4DB3EBEA" w14:textId="77777777" w:rsidR="0008393D" w:rsidRDefault="0008393D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നായ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ർ,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ശ്രീനിവാസ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ൻ. "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ഭാഷയുടെ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ഭാവി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."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മലയാള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മനോരമ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10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മാർച്ച്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2023, p. 12.</w:t>
      </w:r>
    </w:p>
    <w:p w14:paraId="0A6E4DE6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44AF1485" w14:textId="77777777" w:rsidR="0008393D" w:rsidRDefault="0008393D" w:rsidP="00754BB4">
      <w:pPr>
        <w:spacing w:after="0" w:line="240" w:lineRule="auto"/>
        <w:ind w:left="567" w:hanging="567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സ്മിത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ജോ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ൺ. "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സാഹിത്യത്തിന്റെ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സമകാലിക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ദൃശ്യം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."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മലയാളം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ഡിജിറ്റ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ൽ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ലൈബ്രറി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5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ഏപ്രി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ൽ 2024, </w:t>
      </w:r>
      <w:hyperlink r:id="rId9" w:history="1">
        <w:r w:rsidR="00994872" w:rsidRPr="00355E36">
          <w:rPr>
            <w:rStyle w:val="Hyperlink"/>
            <w:rFonts w:ascii="Rachana" w:eastAsia="Times New Roman" w:hAnsi="Rachana" w:cs="Rachana"/>
            <w:kern w:val="0"/>
            <w:sz w:val="24"/>
            <w:szCs w:val="24"/>
            <w:lang w:eastAsia="en-IN"/>
            <w14:ligatures w14:val="none"/>
          </w:rPr>
          <w:t>http://www.malayalamdigitallibrary.in/articles/modern-literature</w:t>
        </w:r>
      </w:hyperlink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</w:t>
      </w:r>
    </w:p>
    <w:p w14:paraId="0BB3135A" w14:textId="77777777" w:rsidR="00994872" w:rsidRPr="007D130D" w:rsidRDefault="00994872" w:rsidP="00994872">
      <w:pPr>
        <w:spacing w:after="0" w:line="240" w:lineRule="auto"/>
        <w:contextualSpacing/>
        <w:rPr>
          <w:rFonts w:ascii="Rachana" w:eastAsia="Times New Roman" w:hAnsi="Rachana" w:cs="Rachana"/>
          <w:kern w:val="0"/>
          <w:sz w:val="20"/>
          <w:szCs w:val="20"/>
          <w:lang w:eastAsia="en-IN"/>
          <w14:ligatures w14:val="none"/>
        </w:rPr>
      </w:pPr>
    </w:p>
    <w:p w14:paraId="6FFA1FC9" w14:textId="77777777" w:rsidR="0008393D" w:rsidRPr="00355E36" w:rsidRDefault="0008393D" w:rsidP="00754BB4">
      <w:pPr>
        <w:spacing w:after="0" w:line="240" w:lineRule="auto"/>
        <w:ind w:left="567" w:hanging="567"/>
        <w:contextualSpacing/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</w:pP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രവി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കൃഷ്ണ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. "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കേരളത്തിന്റെ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പൈതൃകം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 xml:space="preserve">."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കേരള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സാംസ്കാരിക</w:t>
      </w:r>
      <w:proofErr w:type="spellEnd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355E36">
        <w:rPr>
          <w:rFonts w:ascii="Rachana" w:eastAsia="Times New Roman" w:hAnsi="Rachana" w:cs="Rachana"/>
          <w:i/>
          <w:iCs/>
          <w:kern w:val="0"/>
          <w:sz w:val="24"/>
          <w:szCs w:val="24"/>
          <w:lang w:eastAsia="en-IN"/>
          <w14:ligatures w14:val="none"/>
        </w:rPr>
        <w:t>വേദി</w:t>
      </w:r>
      <w:proofErr w:type="spellEnd"/>
      <w:r w:rsidRPr="00355E36">
        <w:rPr>
          <w:rFonts w:ascii="Rachana" w:eastAsia="Times New Roman" w:hAnsi="Rachana" w:cs="Rachana"/>
          <w:kern w:val="0"/>
          <w:sz w:val="24"/>
          <w:szCs w:val="24"/>
          <w:lang w:eastAsia="en-IN"/>
          <w14:ligatures w14:val="none"/>
        </w:rPr>
        <w:t>, 2023, http://www.keralacultureforum.org.</w:t>
      </w:r>
    </w:p>
    <w:p w14:paraId="69A255C8" w14:textId="77777777" w:rsidR="001C3B05" w:rsidRDefault="001C3B05" w:rsidP="00994872">
      <w:pPr>
        <w:spacing w:after="0" w:line="240" w:lineRule="auto"/>
        <w:contextualSpacing/>
        <w:rPr>
          <w:rFonts w:ascii="Nirmala UI" w:eastAsia="Times New Roman" w:hAnsi="Nirmala UI" w:cs="Nirmala UI"/>
          <w:b/>
          <w:bCs/>
          <w:kern w:val="0"/>
          <w:sz w:val="24"/>
          <w:szCs w:val="24"/>
          <w:lang w:eastAsia="en-IN"/>
          <w14:ligatures w14:val="none"/>
        </w:rPr>
      </w:pPr>
    </w:p>
    <w:p w14:paraId="13C1CBED" w14:textId="77777777" w:rsidR="001B7BAC" w:rsidRDefault="001B7BAC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0CB8F6A7" w14:textId="77777777" w:rsidR="0008393D" w:rsidRDefault="0008393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EDB16F2" w14:textId="77777777" w:rsidR="0008393D" w:rsidRDefault="0008393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60C172F" w14:textId="77777777" w:rsidR="0008393D" w:rsidRDefault="0008393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38E234AD" w14:textId="77777777" w:rsidR="001B7BAC" w:rsidRDefault="001B7BAC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90B9914" w14:textId="77777777" w:rsidR="001B7BAC" w:rsidRDefault="001B7BAC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CFC7201" w14:textId="77777777" w:rsidR="001B7BAC" w:rsidRDefault="001B7BAC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BAE4CC1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8C37164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CE1C4C0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C45AECD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384FB907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57A111D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6EF81FE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7D5ABBCB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CE368BD" w14:textId="77777777" w:rsidR="002B2E4D" w:rsidRDefault="002B2E4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B35D63A" w14:textId="77777777" w:rsidR="001B7BAC" w:rsidRDefault="001B7BAC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3B68586C" w14:textId="77777777" w:rsidR="007D130D" w:rsidRDefault="007D130D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26B8080" w14:textId="77777777" w:rsidR="00C3670E" w:rsidRDefault="00C3670E" w:rsidP="00946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D14E98C" w14:textId="77777777" w:rsidR="001B7BAC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3066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Page Formatting</w:t>
      </w:r>
    </w:p>
    <w:p w14:paraId="1650702F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ideal range 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of margins </w:t>
      </w: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for all four edges is 1 inch (2.5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4</w:t>
      </w: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cm)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 xml:space="preserve">Make use of 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Unicode, 12-point</w:t>
      </w: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08393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Rachana regular</w:t>
      </w: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typeface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as per the regional language.</w:t>
      </w:r>
    </w:p>
    <w:p w14:paraId="26EC8A20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header contains the page numbers, which can be 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centred</w:t>
      </w: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or aligned to the right.</w:t>
      </w:r>
      <w:r w:rsidRPr="00C214F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Start with the number 1 on the first page of text and use Arabic numerals.</w:t>
      </w:r>
    </w:p>
    <w:p w14:paraId="5B7BB94D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Apply 1.5 spacing throughout the body of the text.</w:t>
      </w:r>
    </w:p>
    <w:p w14:paraId="3480AA59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Apply single spacing in block quotations and table titles/captions</w:t>
      </w:r>
    </w:p>
    <w:p w14:paraId="4713D6F9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 xml:space="preserve">Single space should be applied in entries in the bibliography section, and also add a line between entries. </w:t>
      </w:r>
    </w:p>
    <w:p w14:paraId="5F2AE29A" w14:textId="77777777" w:rsidR="001B7BAC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>Apply a half inch indentation in the first line of paragraph, block quotes, hanging indents, footnotes and endnotes. Single-spacing should be followed in footnotes and include a line between each note. Remove extra spacing between paragraphs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44071D" w14:textId="77777777" w:rsidR="007A7D2E" w:rsidRDefault="007A7D2E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paragraphs should be justified.</w:t>
      </w:r>
    </w:p>
    <w:p w14:paraId="4BD19CDB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7B55AD" w14:textId="77777777" w:rsidR="001B7BAC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66B4">
        <w:rPr>
          <w:rFonts w:ascii="Times New Roman" w:hAnsi="Times New Roman" w:cs="Times New Roman"/>
          <w:b/>
          <w:bCs/>
          <w:sz w:val="24"/>
          <w:szCs w:val="24"/>
        </w:rPr>
        <w:t xml:space="preserve">Title </w:t>
      </w:r>
    </w:p>
    <w:p w14:paraId="6D9298B3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>Centre alignment should be applied in the title</w:t>
      </w:r>
    </w:p>
    <w:p w14:paraId="2BF8F67A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</w:t>
      </w:r>
      <w:r w:rsidRPr="005A722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 title should be bolded and capitalized like the headline.</w:t>
      </w:r>
    </w:p>
    <w:p w14:paraId="09146C15" w14:textId="77777777" w:rsidR="001B7BAC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If you have a subtitle, the main title ends with a colon and the subtitle appears on the next line, bolded and the same size as the main title.</w:t>
      </w:r>
    </w:p>
    <w:p w14:paraId="6F831939" w14:textId="77777777" w:rsidR="001B7BAC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36B975F" w14:textId="77777777" w:rsidR="001B7BAC" w:rsidRPr="00730E1F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730E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Headings</w:t>
      </w:r>
    </w:p>
    <w:p w14:paraId="219ACE23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Chicago Manual of Style makes several recommendations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formatting headings and subheadings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4AE2D826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Maintain consistency and parallel structure in headings and subheads.</w:t>
      </w:r>
    </w:p>
    <w:p w14:paraId="7B8B15EC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Capitalize using 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headline-style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21D5030F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egin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subheadings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on a new line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apply different 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font-size.</w:t>
      </w:r>
    </w:p>
    <w:p w14:paraId="03E327E6" w14:textId="77777777" w:rsidR="001B7BAC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Apply </w:t>
      </w:r>
      <w:r w:rsidRPr="003066B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clear and consisten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cy for each level of hierarchy.</w:t>
      </w:r>
    </w:p>
    <w:p w14:paraId="3C7E670A" w14:textId="77777777" w:rsidR="001B7BAC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30E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Levels of subheads can be differentiated by type style, use of boldface or italics,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their </w:t>
      </w:r>
      <w:r w:rsidRPr="00730E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placement on the page, usually either </w:t>
      </w:r>
      <w:proofErr w:type="spellStart"/>
      <w:r w:rsidRPr="00730E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centered</w:t>
      </w:r>
      <w:proofErr w:type="spellEnd"/>
      <w:r w:rsidRPr="00730E1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or flush left.</w:t>
      </w:r>
    </w:p>
    <w:p w14:paraId="5843C538" w14:textId="77777777" w:rsidR="001B7BAC" w:rsidRPr="005A7224" w:rsidRDefault="001B7BAC" w:rsidP="001B7B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AF1E656" w14:textId="77777777" w:rsidR="001B7BAC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66B4">
        <w:rPr>
          <w:rFonts w:ascii="Times New Roman" w:hAnsi="Times New Roman" w:cs="Times New Roman"/>
          <w:b/>
          <w:bCs/>
          <w:sz w:val="24"/>
          <w:szCs w:val="24"/>
        </w:rPr>
        <w:t>Short quotations</w:t>
      </w:r>
    </w:p>
    <w:p w14:paraId="6D1E47C8" w14:textId="77777777" w:rsidR="001B7BAC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 xml:space="preserve">If a quote is less than five lines, incorporate it into a sentence. Enclose the quoted material in double quotation marks - </w:t>
      </w:r>
      <w:proofErr w:type="gramStart"/>
      <w:r w:rsidRPr="003066B4">
        <w:rPr>
          <w:rFonts w:ascii="Times New Roman" w:hAnsi="Times New Roman" w:cs="Times New Roman"/>
          <w:sz w:val="24"/>
          <w:szCs w:val="24"/>
        </w:rPr>
        <w:t>“ ”</w:t>
      </w:r>
      <w:proofErr w:type="gramEnd"/>
      <w:r w:rsidRPr="003066B4">
        <w:rPr>
          <w:rFonts w:ascii="Times New Roman" w:hAnsi="Times New Roman" w:cs="Times New Roman"/>
          <w:sz w:val="24"/>
          <w:szCs w:val="24"/>
        </w:rPr>
        <w:t>. Place the superscript number at the end of the sentence or quotation.</w:t>
      </w:r>
    </w:p>
    <w:p w14:paraId="3DB4BBFE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9CCE52" w14:textId="77777777" w:rsidR="001B7BAC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66B4">
        <w:rPr>
          <w:rFonts w:ascii="Times New Roman" w:hAnsi="Times New Roman" w:cs="Times New Roman"/>
          <w:b/>
          <w:bCs/>
          <w:sz w:val="24"/>
          <w:szCs w:val="24"/>
        </w:rPr>
        <w:t>Long Quotations</w:t>
      </w:r>
    </w:p>
    <w:p w14:paraId="6FA411D4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 xml:space="preserve">Quotes of five or more lines, or 100 or more words are called block quotes and are formatted differently than their shorter counterparts. </w:t>
      </w:r>
    </w:p>
    <w:p w14:paraId="044CDD64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 xml:space="preserve">When using block quotations follow the guidelines below: </w:t>
      </w:r>
    </w:p>
    <w:p w14:paraId="13D6040C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 xml:space="preserve">Change the line spacing to single-spaced, and include add an extra line before and after the block quote. </w:t>
      </w:r>
    </w:p>
    <w:p w14:paraId="1465F51D" w14:textId="77777777" w:rsidR="001B7BAC" w:rsidRPr="003066B4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 xml:space="preserve">Block quotations appear on a new line and are indented half an inch. </w:t>
      </w:r>
    </w:p>
    <w:p w14:paraId="26790838" w14:textId="77777777" w:rsidR="001B7BAC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>When block quotations include multiple paragraphs, new paragraphs are further indented. Block quotations do not make use of quotation marks.</w:t>
      </w:r>
    </w:p>
    <w:p w14:paraId="0C3D060B" w14:textId="77777777" w:rsidR="001B7BAC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1D823B" w14:textId="77777777" w:rsidR="001B7BAC" w:rsidRDefault="001B7BAC" w:rsidP="001B7B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66B4">
        <w:rPr>
          <w:rFonts w:ascii="Times New Roman" w:hAnsi="Times New Roman" w:cs="Times New Roman"/>
          <w:b/>
          <w:bCs/>
          <w:sz w:val="24"/>
          <w:szCs w:val="24"/>
        </w:rPr>
        <w:t>Bibliographies</w:t>
      </w:r>
    </w:p>
    <w:p w14:paraId="3319C7AF" w14:textId="77777777" w:rsidR="001B7BAC" w:rsidRPr="003066B4" w:rsidRDefault="001B7BAC" w:rsidP="006255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6B4">
        <w:rPr>
          <w:rFonts w:ascii="Times New Roman" w:hAnsi="Times New Roman" w:cs="Times New Roman"/>
          <w:sz w:val="24"/>
          <w:szCs w:val="24"/>
        </w:rPr>
        <w:t>If an entry extends onto a second line, a ½ inch indent should be applied to all but the first line of the entry.</w:t>
      </w:r>
      <w:r w:rsidR="00625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sectPr w:rsidR="001B7BAC" w:rsidRPr="003066B4" w:rsidSect="00625544">
      <w:headerReference w:type="default" r:id="rId10"/>
      <w:footerReference w:type="default" r:id="rId11"/>
      <w:type w:val="nextColumn"/>
      <w:pgSz w:w="11907" w:h="16840" w:code="9"/>
      <w:pgMar w:top="1440" w:right="1440" w:bottom="1440" w:left="144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2720" w14:textId="77777777" w:rsidR="00754C31" w:rsidRDefault="00754C31" w:rsidP="00E54942">
      <w:pPr>
        <w:spacing w:after="0" w:line="240" w:lineRule="auto"/>
      </w:pPr>
      <w:r>
        <w:separator/>
      </w:r>
    </w:p>
  </w:endnote>
  <w:endnote w:type="continuationSeparator" w:id="0">
    <w:p w14:paraId="1C489116" w14:textId="77777777" w:rsidR="00754C31" w:rsidRDefault="00754C31" w:rsidP="00E5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chan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5892" w14:textId="77777777" w:rsidR="00E54942" w:rsidRDefault="00DE640A" w:rsidP="00625544">
    <w:pPr>
      <w:pStyle w:val="Footer"/>
      <w:jc w:val="center"/>
    </w:pPr>
    <w:r w:rsidRPr="000B0A4F">
      <w:rPr>
        <w:sz w:val="20"/>
        <w:szCs w:val="20"/>
      </w:rPr>
      <w:t xml:space="preserve">Journal homepage: </w:t>
    </w:r>
    <w:hyperlink r:id="rId1" w:history="1">
      <w:r w:rsidR="00625544" w:rsidRPr="00CA68CE">
        <w:rPr>
          <w:rStyle w:val="Hyperlink"/>
          <w:sz w:val="20"/>
          <w:szCs w:val="20"/>
        </w:rPr>
        <w:t>https://researchjournal.org.in/index.php/ijmlrs/index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26756" w14:textId="77777777" w:rsidR="00754C31" w:rsidRDefault="00754C31" w:rsidP="00E54942">
      <w:pPr>
        <w:spacing w:after="0" w:line="240" w:lineRule="auto"/>
      </w:pPr>
      <w:r>
        <w:separator/>
      </w:r>
    </w:p>
  </w:footnote>
  <w:footnote w:type="continuationSeparator" w:id="0">
    <w:p w14:paraId="106D6CA0" w14:textId="77777777" w:rsidR="00754C31" w:rsidRDefault="00754C31" w:rsidP="00E5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C102" w14:textId="77777777" w:rsidR="00E54942" w:rsidRDefault="00E54942">
    <w:pPr>
      <w:pStyle w:val="Header"/>
      <w:rPr>
        <w:lang w:val="en-US"/>
      </w:rPr>
    </w:pPr>
  </w:p>
  <w:p w14:paraId="4B1826DE" w14:textId="77777777" w:rsidR="00E54942" w:rsidRDefault="00E54942">
    <w:pPr>
      <w:pStyle w:val="Header"/>
      <w:rPr>
        <w:lang w:val="en-US"/>
      </w:rPr>
    </w:pPr>
  </w:p>
  <w:p w14:paraId="7897F4E0" w14:textId="77777777" w:rsidR="00E54942" w:rsidRDefault="00E54942">
    <w:pPr>
      <w:pStyle w:val="Header"/>
      <w:rPr>
        <w:lang w:val="en-US"/>
      </w:rPr>
    </w:pPr>
  </w:p>
  <w:p w14:paraId="789A3A98" w14:textId="77777777" w:rsidR="00E54942" w:rsidRPr="00E54942" w:rsidRDefault="00E54942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</w:t>
    </w:r>
    <w:r w:rsidRPr="00E54942">
      <w:rPr>
        <w:lang w:val="en-US"/>
      </w:rPr>
      <w:fldChar w:fldCharType="begin"/>
    </w:r>
    <w:r w:rsidRPr="00E54942">
      <w:rPr>
        <w:lang w:val="en-US"/>
      </w:rPr>
      <w:instrText xml:space="preserve"> PAGE   \* MERGEFORMAT </w:instrText>
    </w:r>
    <w:r w:rsidRPr="00E54942">
      <w:rPr>
        <w:lang w:val="en-US"/>
      </w:rPr>
      <w:fldChar w:fldCharType="separate"/>
    </w:r>
    <w:r w:rsidRPr="00E54942">
      <w:rPr>
        <w:noProof/>
        <w:lang w:val="en-US"/>
      </w:rPr>
      <w:t>1</w:t>
    </w:r>
    <w:r w:rsidRPr="00E54942">
      <w:rPr>
        <w:noProof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B89"/>
    <w:multiLevelType w:val="multilevel"/>
    <w:tmpl w:val="0F4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E29D0"/>
    <w:multiLevelType w:val="multilevel"/>
    <w:tmpl w:val="8004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53098"/>
    <w:multiLevelType w:val="hybridMultilevel"/>
    <w:tmpl w:val="E0D85598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77F26A5"/>
    <w:multiLevelType w:val="multilevel"/>
    <w:tmpl w:val="8F90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A3DC4"/>
    <w:multiLevelType w:val="multilevel"/>
    <w:tmpl w:val="0D94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20379"/>
    <w:multiLevelType w:val="multilevel"/>
    <w:tmpl w:val="B650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E5039"/>
    <w:multiLevelType w:val="multilevel"/>
    <w:tmpl w:val="C796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925FB"/>
    <w:multiLevelType w:val="multilevel"/>
    <w:tmpl w:val="7F34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56975"/>
    <w:multiLevelType w:val="multilevel"/>
    <w:tmpl w:val="1314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B51A0"/>
    <w:multiLevelType w:val="multilevel"/>
    <w:tmpl w:val="6FD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E248A"/>
    <w:multiLevelType w:val="multilevel"/>
    <w:tmpl w:val="D67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B3B6B"/>
    <w:multiLevelType w:val="multilevel"/>
    <w:tmpl w:val="61B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80306"/>
    <w:multiLevelType w:val="multilevel"/>
    <w:tmpl w:val="753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75156"/>
    <w:multiLevelType w:val="multilevel"/>
    <w:tmpl w:val="342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44168"/>
    <w:multiLevelType w:val="multilevel"/>
    <w:tmpl w:val="D83C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65093"/>
    <w:multiLevelType w:val="multilevel"/>
    <w:tmpl w:val="A40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E47E0"/>
    <w:multiLevelType w:val="multilevel"/>
    <w:tmpl w:val="289E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475959">
    <w:abstractNumId w:val="15"/>
  </w:num>
  <w:num w:numId="2" w16cid:durableId="274295944">
    <w:abstractNumId w:val="5"/>
  </w:num>
  <w:num w:numId="3" w16cid:durableId="282731879">
    <w:abstractNumId w:val="12"/>
  </w:num>
  <w:num w:numId="4" w16cid:durableId="2009401205">
    <w:abstractNumId w:val="1"/>
  </w:num>
  <w:num w:numId="5" w16cid:durableId="335231475">
    <w:abstractNumId w:val="11"/>
  </w:num>
  <w:num w:numId="6" w16cid:durableId="1325863360">
    <w:abstractNumId w:val="14"/>
  </w:num>
  <w:num w:numId="7" w16cid:durableId="1300306914">
    <w:abstractNumId w:val="13"/>
  </w:num>
  <w:num w:numId="8" w16cid:durableId="293873935">
    <w:abstractNumId w:val="10"/>
  </w:num>
  <w:num w:numId="9" w16cid:durableId="1390609750">
    <w:abstractNumId w:val="7"/>
  </w:num>
  <w:num w:numId="10" w16cid:durableId="1345933300">
    <w:abstractNumId w:val="16"/>
  </w:num>
  <w:num w:numId="11" w16cid:durableId="1402947943">
    <w:abstractNumId w:val="0"/>
  </w:num>
  <w:num w:numId="12" w16cid:durableId="1977831127">
    <w:abstractNumId w:val="6"/>
  </w:num>
  <w:num w:numId="13" w16cid:durableId="1132098460">
    <w:abstractNumId w:val="9"/>
  </w:num>
  <w:num w:numId="14" w16cid:durableId="2007398251">
    <w:abstractNumId w:val="3"/>
  </w:num>
  <w:num w:numId="15" w16cid:durableId="1362510920">
    <w:abstractNumId w:val="4"/>
  </w:num>
  <w:num w:numId="16" w16cid:durableId="806628625">
    <w:abstractNumId w:val="8"/>
  </w:num>
  <w:num w:numId="17" w16cid:durableId="1233276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0E"/>
    <w:rsid w:val="0008393D"/>
    <w:rsid w:val="000E170E"/>
    <w:rsid w:val="00161040"/>
    <w:rsid w:val="001753FB"/>
    <w:rsid w:val="0018662E"/>
    <w:rsid w:val="001A000D"/>
    <w:rsid w:val="001B7BAC"/>
    <w:rsid w:val="001C3B05"/>
    <w:rsid w:val="001E439C"/>
    <w:rsid w:val="00247DF3"/>
    <w:rsid w:val="002662D0"/>
    <w:rsid w:val="002B2E4D"/>
    <w:rsid w:val="00304A55"/>
    <w:rsid w:val="00313E2E"/>
    <w:rsid w:val="00332682"/>
    <w:rsid w:val="003771AD"/>
    <w:rsid w:val="003925F9"/>
    <w:rsid w:val="00544ACE"/>
    <w:rsid w:val="00625544"/>
    <w:rsid w:val="006A5280"/>
    <w:rsid w:val="00754BB4"/>
    <w:rsid w:val="00754C31"/>
    <w:rsid w:val="0078042A"/>
    <w:rsid w:val="007A7D2E"/>
    <w:rsid w:val="007D130D"/>
    <w:rsid w:val="00946022"/>
    <w:rsid w:val="00994872"/>
    <w:rsid w:val="00A82819"/>
    <w:rsid w:val="00AF2244"/>
    <w:rsid w:val="00B6214F"/>
    <w:rsid w:val="00BB7047"/>
    <w:rsid w:val="00C3670E"/>
    <w:rsid w:val="00C93E45"/>
    <w:rsid w:val="00D4118B"/>
    <w:rsid w:val="00DE0ADE"/>
    <w:rsid w:val="00DE640A"/>
    <w:rsid w:val="00DF1F7A"/>
    <w:rsid w:val="00E54942"/>
    <w:rsid w:val="00F56789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0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6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46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602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6022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46022"/>
    <w:rPr>
      <w:b/>
      <w:bCs/>
    </w:rPr>
  </w:style>
  <w:style w:type="character" w:styleId="Hyperlink">
    <w:name w:val="Hyperlink"/>
    <w:basedOn w:val="DefaultParagraphFont"/>
    <w:uiPriority w:val="99"/>
    <w:unhideWhenUsed/>
    <w:rsid w:val="00332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6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B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B05"/>
    <w:pPr>
      <w:ind w:left="720"/>
      <w:contextualSpacing/>
    </w:pPr>
  </w:style>
  <w:style w:type="character" w:customStyle="1" w:styleId="transliteration">
    <w:name w:val="transliteration"/>
    <w:basedOn w:val="DefaultParagraphFont"/>
    <w:rsid w:val="00304A55"/>
  </w:style>
  <w:style w:type="paragraph" w:styleId="Header">
    <w:name w:val="header"/>
    <w:basedOn w:val="Normal"/>
    <w:link w:val="HeaderChar"/>
    <w:uiPriority w:val="99"/>
    <w:unhideWhenUsed/>
    <w:rsid w:val="00E5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42"/>
  </w:style>
  <w:style w:type="paragraph" w:styleId="Footer">
    <w:name w:val="footer"/>
    <w:basedOn w:val="Normal"/>
    <w:link w:val="FooterChar"/>
    <w:uiPriority w:val="99"/>
    <w:unhideWhenUsed/>
    <w:rsid w:val="00E5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7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2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1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7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0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2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3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8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1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2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3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2345-022-00123-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layalamdigitallibrary.in/articles/modern-literatu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journal.org.in/index.php/ijmlr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CHICAGO_IJMLRS_TEMPLATES</Template>
  <TotalTime>2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Bank Of India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2024-12-02T10:47:00Z</cp:lastPrinted>
  <dcterms:created xsi:type="dcterms:W3CDTF">2024-12-09T06:38:00Z</dcterms:created>
  <dcterms:modified xsi:type="dcterms:W3CDTF">2024-12-09T06:40:00Z</dcterms:modified>
</cp:coreProperties>
</file>